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B4872" w14:textId="3F546381" w:rsidR="00696D72" w:rsidRPr="006E7313" w:rsidRDefault="003D341B" w:rsidP="006E7313">
      <w:pPr>
        <w:pStyle w:val="c4"/>
        <w:shd w:val="clear" w:color="auto" w:fill="FFFFFF"/>
        <w:spacing w:before="0" w:beforeAutospacing="0" w:after="0" w:afterAutospacing="0"/>
        <w:jc w:val="center"/>
        <w:rPr>
          <w:color w:val="000000"/>
          <w:sz w:val="32"/>
        </w:rPr>
      </w:pPr>
      <w:r>
        <w:rPr>
          <w:rStyle w:val="c6"/>
          <w:b/>
          <w:bCs/>
          <w:color w:val="000000"/>
          <w:sz w:val="32"/>
        </w:rPr>
        <w:t>РАЗВИВАЮЩИЕ ИГРЫ</w:t>
      </w:r>
      <w:r w:rsidR="00E906C8" w:rsidRPr="006E7313">
        <w:rPr>
          <w:color w:val="000000"/>
          <w:sz w:val="32"/>
        </w:rPr>
        <w:t xml:space="preserve"> </w:t>
      </w:r>
      <w:r w:rsidR="00696D72" w:rsidRPr="006E7313">
        <w:rPr>
          <w:rStyle w:val="c11"/>
          <w:b/>
          <w:bCs/>
          <w:color w:val="000000"/>
          <w:sz w:val="32"/>
        </w:rPr>
        <w:t>(для детей с ОВЗ)</w:t>
      </w:r>
    </w:p>
    <w:p w14:paraId="7DA0D65E" w14:textId="77777777" w:rsidR="003D341B" w:rsidRDefault="003D341B" w:rsidP="00696D72">
      <w:pPr>
        <w:pStyle w:val="c1"/>
        <w:shd w:val="clear" w:color="auto" w:fill="FFFFFF"/>
        <w:spacing w:before="0" w:beforeAutospacing="0" w:after="0" w:afterAutospacing="0"/>
        <w:jc w:val="center"/>
        <w:rPr>
          <w:rStyle w:val="c5"/>
          <w:b/>
          <w:bCs/>
          <w:i/>
          <w:iCs/>
          <w:color w:val="000000"/>
          <w:u w:val="single"/>
        </w:rPr>
      </w:pPr>
    </w:p>
    <w:p w14:paraId="7C86FDA0" w14:textId="0DBF4403" w:rsidR="00696D72" w:rsidRPr="0020423D" w:rsidRDefault="00054346" w:rsidP="00696D72">
      <w:pPr>
        <w:pStyle w:val="c1"/>
        <w:shd w:val="clear" w:color="auto" w:fill="FFFFFF"/>
        <w:spacing w:before="0" w:beforeAutospacing="0" w:after="0" w:afterAutospacing="0"/>
        <w:jc w:val="center"/>
        <w:rPr>
          <w:color w:val="000000"/>
        </w:rPr>
      </w:pPr>
      <w:bookmarkStart w:id="0" w:name="_GoBack"/>
      <w:bookmarkEnd w:id="0"/>
      <w:r>
        <w:rPr>
          <w:rStyle w:val="c5"/>
          <w:b/>
          <w:bCs/>
          <w:i/>
          <w:iCs/>
          <w:color w:val="000000"/>
          <w:u w:val="single"/>
        </w:rPr>
        <w:t>И</w:t>
      </w:r>
      <w:r w:rsidR="00696D72" w:rsidRPr="0020423D">
        <w:rPr>
          <w:rStyle w:val="c5"/>
          <w:b/>
          <w:bCs/>
          <w:i/>
          <w:iCs/>
          <w:color w:val="000000"/>
          <w:u w:val="single"/>
        </w:rPr>
        <w:t>гра с ленточками</w:t>
      </w:r>
    </w:p>
    <w:p w14:paraId="61BCD683"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xml:space="preserve">      Развивающая игра с ленточками является развлечением, но кроме хорошего настроения она обучает через подражание; </w:t>
      </w:r>
      <w:r w:rsidRPr="0020423D">
        <w:rPr>
          <w:rStyle w:val="c0"/>
          <w:b/>
          <w:bCs/>
          <w:color w:val="000000"/>
        </w:rPr>
        <w:t xml:space="preserve">учит действовать двумя руками одновременно; </w:t>
      </w:r>
      <w:r w:rsidRPr="0020423D">
        <w:rPr>
          <w:rStyle w:val="c0"/>
          <w:color w:val="000000"/>
        </w:rPr>
        <w:t>отрабатывает новые движения и совершенствует уже имеющиеся; развивает фантазию, познавательные способности (память, внимание, творческое мышление) и эстетическое чувство; улучшает координацию движений; развивает ловкость и умение манипулировать различными предметами.</w:t>
      </w:r>
    </w:p>
    <w:p w14:paraId="247E554E"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1. Приготовьте для игры несколько разноцветных бумажных лент, каждая не более 40 сантиметров длиной.</w:t>
      </w:r>
    </w:p>
    <w:p w14:paraId="1D9B5287"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2. Возьмите ленту в руки и подойдите к ребенку.</w:t>
      </w:r>
    </w:p>
    <w:p w14:paraId="6AB9B991"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3. Начните играть с лентой, чтобы она извивалась у вас в руках. Поворачивайте ее в разных направлениях и свободно варьируйте темп движений.</w:t>
      </w:r>
    </w:p>
    <w:p w14:paraId="7210D62D"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4. Ребёнок тоже захочет присоединиться к вам. Дайте ему одну из лент.</w:t>
      </w:r>
    </w:p>
    <w:p w14:paraId="0AF568C6"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5. Покажите ребенку, как правильно держать и двигать ленту.</w:t>
      </w:r>
    </w:p>
    <w:p w14:paraId="03C1211E"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6. При помощи лент можно выписывать в воздухе различные фигуры. Когда ребёнок научится управлять лентой, попробуйте поиграть ленточками под музыку, двигаясь ей в такт, танцуя с ними.</w:t>
      </w:r>
    </w:p>
    <w:p w14:paraId="23201D52"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7. Также ленту можно привязать к небольшой палке (как в художественной гимнастике), и заставлять ленту виться, двигая палку.</w:t>
      </w:r>
    </w:p>
    <w:p w14:paraId="221186B7" w14:textId="77777777" w:rsidR="00696D72" w:rsidRPr="0020423D" w:rsidRDefault="00696D72" w:rsidP="00696D72">
      <w:pPr>
        <w:pStyle w:val="c1"/>
        <w:shd w:val="clear" w:color="auto" w:fill="FFFFFF"/>
        <w:spacing w:before="0" w:beforeAutospacing="0" w:after="0" w:afterAutospacing="0"/>
        <w:jc w:val="center"/>
        <w:rPr>
          <w:color w:val="000000"/>
        </w:rPr>
      </w:pPr>
      <w:r w:rsidRPr="0020423D">
        <w:rPr>
          <w:rStyle w:val="c5"/>
          <w:b/>
          <w:bCs/>
          <w:i/>
          <w:iCs/>
          <w:color w:val="000000"/>
          <w:u w:val="single"/>
        </w:rPr>
        <w:t>«Волшебные пузырьки»</w:t>
      </w:r>
    </w:p>
    <w:p w14:paraId="1569EF9A"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Чтобы ребенок постоянно развивался необходимо регулярно играть с ним в развивающие игры. Но развивающие не значит скучные и не значит, что нужно покупать дорогие игрушки. Главное, это фантазия. Благодаря этой самой фантазии можно даже любое полезное занятие, и даже любой незначительный предмет превратить в волшебство, в сказку.</w:t>
      </w:r>
    </w:p>
    <w:p w14:paraId="1C19A79C"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Примером такой развивающей игры является «Волшебные пузырьки». Она подходит деткам от одного года, и благодаря ей ребёнок учится через подражание; отрабатывает новые движения и совершенствует уже имеющиеся; развивает познавательные способности (память, внимание, творческое мышление, экспрессию); выполняет дыхательные упражнения; учит распознавать различные материалы и поверхности; способствует эмоциональному развитию, выработке способностей к спонтанному выражению эмоций, разрядке напряжения, ощущения себя как личности, а также дает выход энергии и море хорошего настроения.</w:t>
      </w:r>
    </w:p>
    <w:p w14:paraId="1F3FDC26"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1. Приготовьте для игры пластмассовую мисочку и палочку для коктейля.</w:t>
      </w:r>
    </w:p>
    <w:p w14:paraId="6FED546D"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2. Посадите ребёнка за стол, поставьте перед ним миску с водой. Покажите ему палочку для коктейля и научите его дуть в нее.</w:t>
      </w:r>
    </w:p>
    <w:p w14:paraId="7ECCC365"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3. Когда ребенок научится, предложите ему подуть в воду сквозь палочку, чтобы на поверхности появились пузырьки.</w:t>
      </w:r>
    </w:p>
    <w:p w14:paraId="1070E5D1"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4. Малышу очень понравится пускать пузыри и слушать звук, который раздается при этом.</w:t>
      </w:r>
    </w:p>
    <w:p w14:paraId="562D3A99"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5. Можно, взяв две трубочки, вместе выдувать пузыри на поверхности воды.</w:t>
      </w:r>
    </w:p>
    <w:p w14:paraId="202DD7DA"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6. На следующий раз, когда ребёнок хорошо научится дуть, и не будет втягивать воду в себя, приготовьте мыльный раствор (смешайте с водой немного шампуня), и тогда, дуя в трубочку, малыш будет создавать необычные волшебные конструкции из мыльных пузырей.</w:t>
      </w:r>
    </w:p>
    <w:p w14:paraId="19BE78A0" w14:textId="77777777" w:rsidR="00696D72" w:rsidRPr="0020423D" w:rsidRDefault="00696D72" w:rsidP="00696D72">
      <w:pPr>
        <w:pStyle w:val="c4"/>
        <w:shd w:val="clear" w:color="auto" w:fill="FFFFFF"/>
        <w:spacing w:before="0" w:beforeAutospacing="0" w:after="0" w:afterAutospacing="0"/>
        <w:jc w:val="center"/>
        <w:rPr>
          <w:rStyle w:val="c11"/>
          <w:b/>
          <w:bCs/>
          <w:i/>
          <w:iCs/>
          <w:color w:val="000000"/>
        </w:rPr>
      </w:pPr>
    </w:p>
    <w:p w14:paraId="3B264EF8" w14:textId="77777777" w:rsidR="00696D72" w:rsidRPr="0020423D" w:rsidRDefault="00696D72" w:rsidP="00696D72">
      <w:pPr>
        <w:pStyle w:val="c4"/>
        <w:shd w:val="clear" w:color="auto" w:fill="FFFFFF"/>
        <w:spacing w:before="0" w:beforeAutospacing="0" w:after="0" w:afterAutospacing="0"/>
        <w:jc w:val="center"/>
        <w:rPr>
          <w:rStyle w:val="c8"/>
          <w:b/>
          <w:bCs/>
          <w:color w:val="000000"/>
          <w:u w:val="single"/>
        </w:rPr>
      </w:pPr>
      <w:r w:rsidRPr="0020423D">
        <w:rPr>
          <w:rStyle w:val="c11"/>
          <w:b/>
          <w:bCs/>
          <w:i/>
          <w:iCs/>
          <w:color w:val="000000"/>
        </w:rPr>
        <w:t>Упражнения и игры для развития и совершенствования ручной моторики</w:t>
      </w:r>
    </w:p>
    <w:p w14:paraId="47B04674" w14:textId="77777777" w:rsidR="00696D72" w:rsidRPr="0020423D" w:rsidRDefault="00696D72" w:rsidP="00696D72">
      <w:pPr>
        <w:pStyle w:val="c4"/>
        <w:shd w:val="clear" w:color="auto" w:fill="FFFFFF"/>
        <w:spacing w:before="0" w:beforeAutospacing="0" w:after="0" w:afterAutospacing="0"/>
        <w:jc w:val="center"/>
        <w:rPr>
          <w:color w:val="000000"/>
        </w:rPr>
      </w:pPr>
      <w:r w:rsidRPr="0020423D">
        <w:rPr>
          <w:rStyle w:val="c8"/>
          <w:b/>
          <w:bCs/>
          <w:color w:val="000000"/>
          <w:u w:val="single"/>
        </w:rPr>
        <w:t>Шнуровка</w:t>
      </w:r>
    </w:p>
    <w:p w14:paraId="508B991F"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Уже давно доказано, что шнуровка - идеальная игрушка для укрепления пальцев и всей кисти руки ребенка, развития глазомера, воспитания внимания и усидчивости. Все это создает оптимальные предпосылки для подготовки к письму.</w:t>
      </w:r>
    </w:p>
    <w:p w14:paraId="167E10F5"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xml:space="preserve">      Самым простым вариантом шнуровки являются плоские деревянные или пластмассовые цветные двухсторонние фигурки, изображающие зверей и другие предметы. На каждой из фигур имеются до двух десятков маленьких отверстий-дырочек, в которые можно протянуть шнурок, тесьму, ленту и т. п. Задания могут быть различными: протянуть шнурок в каждое отверстие через край трафарета, протягивать шнурок в каждую вторую (третью) дырочку по контору, </w:t>
      </w:r>
      <w:proofErr w:type="spellStart"/>
      <w:r w:rsidRPr="0020423D">
        <w:rPr>
          <w:rStyle w:val="c0"/>
          <w:color w:val="000000"/>
        </w:rPr>
        <w:t>пришнуровать</w:t>
      </w:r>
      <w:proofErr w:type="spellEnd"/>
      <w:r w:rsidRPr="0020423D">
        <w:rPr>
          <w:rStyle w:val="c0"/>
          <w:color w:val="000000"/>
        </w:rPr>
        <w:t xml:space="preserve"> фигурки друг к другу.</w:t>
      </w:r>
    </w:p>
    <w:p w14:paraId="7D5D408C" w14:textId="77777777" w:rsidR="00696D72" w:rsidRPr="0020423D" w:rsidRDefault="00696D72" w:rsidP="00696D72">
      <w:pPr>
        <w:pStyle w:val="c4"/>
        <w:shd w:val="clear" w:color="auto" w:fill="FFFFFF"/>
        <w:spacing w:before="0" w:beforeAutospacing="0" w:after="0" w:afterAutospacing="0"/>
        <w:jc w:val="center"/>
        <w:rPr>
          <w:color w:val="000000"/>
        </w:rPr>
      </w:pPr>
      <w:r w:rsidRPr="0020423D">
        <w:rPr>
          <w:rStyle w:val="c8"/>
          <w:b/>
          <w:bCs/>
          <w:color w:val="000000"/>
          <w:u w:val="single"/>
        </w:rPr>
        <w:lastRenderedPageBreak/>
        <w:t>Счетные палочки</w:t>
      </w:r>
    </w:p>
    <w:p w14:paraId="7D8227E0"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К четырехлетнему возрасту ребенок в состоянии выложить из счетных палочек или спичек простые геометрические фигуры: квадраты, треугольники. Ребенку предлагается брать палочку двумя пальчиками из кучки, лежащей на столе, так, чтоб не рассыпать все остальные. Возможно, использования образца постройки-изображения на листе бумаги. В ходе таких манипуляций дети могут закреплять знания геометрических фигур, цвета, букв цифр и т. п.  Игры с палочками развивают тонкую координацию движений рук и формируют пространственные представления Конструкторы.</w:t>
      </w:r>
    </w:p>
    <w:p w14:paraId="0540C7AC" w14:textId="77777777" w:rsidR="00696D72" w:rsidRPr="0020423D" w:rsidRDefault="00696D72" w:rsidP="00696D72">
      <w:pPr>
        <w:pStyle w:val="c4"/>
        <w:shd w:val="clear" w:color="auto" w:fill="FFFFFF"/>
        <w:spacing w:before="0" w:beforeAutospacing="0" w:after="0" w:afterAutospacing="0"/>
        <w:jc w:val="center"/>
        <w:rPr>
          <w:color w:val="000000"/>
        </w:rPr>
      </w:pPr>
      <w:r w:rsidRPr="0020423D">
        <w:rPr>
          <w:rStyle w:val="c8"/>
          <w:b/>
          <w:bCs/>
          <w:color w:val="000000"/>
          <w:u w:val="single"/>
        </w:rPr>
        <w:t>Мозаика</w:t>
      </w:r>
    </w:p>
    <w:p w14:paraId="2138B860"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xml:space="preserve">     Основная идея мозаики как пособия для развития ребенка заключается в составлении из мелких частей целого изображения. Во время игры ребенок постоянно манипулирует деталями, много раз поворачивает и прикладывает их друг к другу, таким образом, совершенствуется мелкая моторика рук. Чтобы сложить из частей целое изображение, малыш должен проявить сообразительность и наблюдательность, терпение и настойчивость. Сегодня существует большое многообразие мозаик: большие напольные без ограничения поверхности, мелкие </w:t>
      </w:r>
      <w:proofErr w:type="spellStart"/>
      <w:r w:rsidRPr="0020423D">
        <w:rPr>
          <w:rStyle w:val="c0"/>
          <w:color w:val="000000"/>
        </w:rPr>
        <w:t>гвоздиковые</w:t>
      </w:r>
      <w:proofErr w:type="spellEnd"/>
      <w:r w:rsidRPr="0020423D">
        <w:rPr>
          <w:rStyle w:val="c0"/>
          <w:color w:val="000000"/>
        </w:rPr>
        <w:t xml:space="preserve">, магнитные, </w:t>
      </w:r>
      <w:proofErr w:type="spellStart"/>
      <w:r w:rsidRPr="0020423D">
        <w:rPr>
          <w:rStyle w:val="c0"/>
          <w:color w:val="000000"/>
        </w:rPr>
        <w:t>термомозаики</w:t>
      </w:r>
      <w:proofErr w:type="spellEnd"/>
      <w:r w:rsidRPr="0020423D">
        <w:rPr>
          <w:rStyle w:val="c0"/>
          <w:color w:val="000000"/>
        </w:rPr>
        <w:t>.</w:t>
      </w:r>
    </w:p>
    <w:p w14:paraId="1805F8C5" w14:textId="77777777" w:rsidR="00696D72" w:rsidRPr="0020423D" w:rsidRDefault="00696D72" w:rsidP="00696D72">
      <w:pPr>
        <w:pStyle w:val="c4"/>
        <w:shd w:val="clear" w:color="auto" w:fill="FFFFFF"/>
        <w:spacing w:before="0" w:beforeAutospacing="0" w:after="0" w:afterAutospacing="0"/>
        <w:jc w:val="center"/>
        <w:rPr>
          <w:rStyle w:val="c8"/>
          <w:b/>
          <w:bCs/>
          <w:color w:val="000000"/>
          <w:u w:val="single"/>
        </w:rPr>
      </w:pPr>
      <w:r w:rsidRPr="0020423D">
        <w:rPr>
          <w:rStyle w:val="c8"/>
          <w:b/>
          <w:bCs/>
          <w:color w:val="000000"/>
          <w:u w:val="single"/>
        </w:rPr>
        <w:t>Воздушные шары</w:t>
      </w:r>
    </w:p>
    <w:p w14:paraId="38255264" w14:textId="77777777" w:rsidR="00696D72" w:rsidRPr="0020423D" w:rsidRDefault="00696D72" w:rsidP="00696D72">
      <w:pPr>
        <w:pStyle w:val="c4"/>
        <w:shd w:val="clear" w:color="auto" w:fill="FFFFFF"/>
        <w:spacing w:before="0" w:beforeAutospacing="0" w:after="0" w:afterAutospacing="0"/>
        <w:jc w:val="both"/>
        <w:rPr>
          <w:b/>
          <w:bCs/>
          <w:u w:val="single"/>
        </w:rPr>
      </w:pPr>
      <w:r w:rsidRPr="0020423D">
        <w:rPr>
          <w:rStyle w:val="c8"/>
        </w:rPr>
        <w:t>Чтобы малыш научился обращать внимание</w:t>
      </w:r>
      <w:r w:rsidRPr="0020423D">
        <w:rPr>
          <w:color w:val="000000"/>
        </w:rPr>
        <w:t xml:space="preserve"> на цвет предметов и подбирать одинаковые цвета, полезно предложить ему эту игру. Но предварительно нужно наклеить на бумагу или картон узкие полоски 6—7 разных цветов (лучше всего использовать чистые цвета радуги) и вырезать из цветной бумаги круги тех же цветов. Эти полоски будут ниточками, а круги — шариками. Объясните ребенку, что шарики надо «привязать» к ниточкам подходящих цветов, и покажите, как это сделать. После этого ему можно дать возможность действовать самостоятельно, вмешиваясь только в том случае, если он ошибается.</w:t>
      </w:r>
    </w:p>
    <w:p w14:paraId="0AD6A258" w14:textId="77777777" w:rsidR="00696D72" w:rsidRPr="0020423D" w:rsidRDefault="00696D72" w:rsidP="00696D72">
      <w:pPr>
        <w:pStyle w:val="c1"/>
        <w:shd w:val="clear" w:color="auto" w:fill="FFFFFF"/>
        <w:spacing w:before="0" w:beforeAutospacing="0" w:after="0" w:afterAutospacing="0"/>
        <w:jc w:val="center"/>
        <w:rPr>
          <w:color w:val="000000"/>
        </w:rPr>
      </w:pPr>
      <w:r w:rsidRPr="0020423D">
        <w:rPr>
          <w:rStyle w:val="c5"/>
          <w:b/>
          <w:bCs/>
          <w:i/>
          <w:iCs/>
          <w:color w:val="000000"/>
          <w:u w:val="single"/>
        </w:rPr>
        <w:t>Сложи картинку</w:t>
      </w:r>
    </w:p>
    <w:p w14:paraId="671EBF8A"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Для игры понадобятся картинки со схематическими изображениями предметов: вагончик, грибок, кораблик, снеговик, цыпленок, домик. Кроме рисунков, необходимо приготовить вырезанные из плотной бумаги геометрические фигуры - круги, квадраты, треугольники, трапеции.       Покажите ребенку одну картинку, рассмотрите из скольких частей состоит</w:t>
      </w:r>
    </w:p>
    <w:p w14:paraId="21A70C78"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xml:space="preserve">предмет, какие они по форме. Затем предложите найти такие же среди геометрических фигур и попросите ребенка попробовать сложить картинку из геометрических фигур по образцу. </w:t>
      </w:r>
    </w:p>
    <w:p w14:paraId="20960A53" w14:textId="77777777" w:rsidR="00696D72" w:rsidRPr="0020423D" w:rsidRDefault="00696D72" w:rsidP="00696D72">
      <w:pPr>
        <w:pStyle w:val="c1"/>
        <w:shd w:val="clear" w:color="auto" w:fill="FFFFFF"/>
        <w:spacing w:before="0" w:beforeAutospacing="0" w:after="0" w:afterAutospacing="0"/>
        <w:jc w:val="center"/>
        <w:rPr>
          <w:color w:val="000000"/>
        </w:rPr>
      </w:pPr>
      <w:r w:rsidRPr="0020423D">
        <w:rPr>
          <w:rStyle w:val="c5"/>
          <w:b/>
          <w:bCs/>
          <w:i/>
          <w:iCs/>
          <w:color w:val="000000"/>
          <w:u w:val="single"/>
        </w:rPr>
        <w:t>Цветные коробочки</w:t>
      </w:r>
    </w:p>
    <w:p w14:paraId="3716C481"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Для этой игры нам нужны несколько коробочек, например, из-под духов, фотопленки (в форме цилиндра), конфет “монпансье” (круглая плоская коробочка), спичек, зубочисток и т.п. Необходимое условие – коробки должны быть небольшими по величине, многократно и легко открываться, не ломаясь при этом. Количество коробок зависит от возраста и возможностей малышей – начинаем с 5-7 коробочек, по мере обучения можно увеличить их число до 8-10.</w:t>
      </w:r>
    </w:p>
    <w:p w14:paraId="7F7D6519"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Коробочки нужно обклеить бумагой или картоном (очень удобна самоклеящаяся бумага) определенного цвета. Коробки станут красивыми и разноцветными. Перед игрой мы их рассматриваем и точно называем цвет (красная, синяя, желтая …), величину и форму (большая, круглая, высокая…). Затем договариваемся, что (или кто) прячется в коробочках. У нас в них живет и играет в прятки Мышонок из киндер-сюрприза.</w:t>
      </w:r>
    </w:p>
    <w:p w14:paraId="089C60EE"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Игра начинается: дети честно закрывают глазки, а Мышонок прячется в одной из коробочек. Затем, когда Мышонок спрятан и глазки открыты, можно назвать признаки заветной коробки.</w:t>
      </w:r>
    </w:p>
    <w:p w14:paraId="723F2CDA"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Какие это признаки, зависит от поставленной задачи, от опыта детей. Можно назвать только цвет, если мы учим цвета, или форму, или величину, или два признака сразу: “в маленькой красной”.</w:t>
      </w:r>
    </w:p>
    <w:p w14:paraId="7CA88F58" w14:textId="77777777" w:rsidR="00696D72" w:rsidRPr="0020423D" w:rsidRDefault="00696D72" w:rsidP="00696D72">
      <w:pPr>
        <w:pStyle w:val="c13"/>
        <w:shd w:val="clear" w:color="auto" w:fill="FFFFFF"/>
        <w:spacing w:before="0" w:beforeAutospacing="0" w:after="0" w:afterAutospacing="0"/>
        <w:rPr>
          <w:rStyle w:val="c8"/>
          <w:b/>
          <w:bCs/>
          <w:color w:val="000000"/>
          <w:u w:val="single"/>
        </w:rPr>
      </w:pPr>
    </w:p>
    <w:p w14:paraId="69900F63" w14:textId="77777777" w:rsidR="00696D72" w:rsidRPr="0020423D" w:rsidRDefault="00696D72" w:rsidP="00696D72">
      <w:pPr>
        <w:pStyle w:val="c13"/>
        <w:shd w:val="clear" w:color="auto" w:fill="FFFFFF"/>
        <w:spacing w:before="0" w:beforeAutospacing="0" w:after="0" w:afterAutospacing="0"/>
        <w:jc w:val="center"/>
        <w:rPr>
          <w:color w:val="000000"/>
        </w:rPr>
      </w:pPr>
      <w:proofErr w:type="spellStart"/>
      <w:r w:rsidRPr="0020423D">
        <w:rPr>
          <w:rStyle w:val="c8"/>
          <w:b/>
          <w:bCs/>
          <w:color w:val="000000"/>
          <w:u w:val="single"/>
        </w:rPr>
        <w:t>Пескотерапия</w:t>
      </w:r>
      <w:proofErr w:type="spellEnd"/>
    </w:p>
    <w:p w14:paraId="56AB42DF"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Игра с песком - это естественная и доступная для каждого ребенка форма деятельности. Ребенок часто словами не может выразить свои переживания, страхи, и тут ему на помощь приходят игры с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приобретает бесценный опыт символического разрешения множества жизненных ситуаций, ведь в настоящей сказке все заканчивается хорошо!</w:t>
      </w:r>
    </w:p>
    <w:p w14:paraId="03315329"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Наблюдения психологов показывают, что именно первые совместные игры детей в песочнице могут наглядно показать родителям особенности поведения и развития их детей. Взрослые видят, что ребенок становится излишне агрессивным или робким в общении со сверстниками - это может стать поводом для размышлений о системе воспитания.        </w:t>
      </w:r>
    </w:p>
    <w:p w14:paraId="164FFFD3" w14:textId="77777777" w:rsidR="00696D72" w:rsidRPr="0020423D" w:rsidRDefault="00696D72" w:rsidP="00696D72">
      <w:pPr>
        <w:pStyle w:val="c1"/>
        <w:shd w:val="clear" w:color="auto" w:fill="FFFFFF"/>
        <w:spacing w:before="0" w:beforeAutospacing="0" w:after="0" w:afterAutospacing="0"/>
        <w:jc w:val="center"/>
        <w:rPr>
          <w:color w:val="000000"/>
        </w:rPr>
      </w:pPr>
      <w:r w:rsidRPr="0020423D">
        <w:rPr>
          <w:rStyle w:val="c5"/>
          <w:b/>
          <w:bCs/>
          <w:i/>
          <w:iCs/>
          <w:color w:val="000000"/>
          <w:u w:val="single"/>
        </w:rPr>
        <w:t xml:space="preserve">Упражнение </w:t>
      </w:r>
      <w:r>
        <w:rPr>
          <w:rStyle w:val="c5"/>
          <w:b/>
          <w:bCs/>
          <w:i/>
          <w:iCs/>
          <w:color w:val="000000"/>
          <w:u w:val="single"/>
        </w:rPr>
        <w:t>«</w:t>
      </w:r>
      <w:r w:rsidRPr="0020423D">
        <w:rPr>
          <w:rStyle w:val="c5"/>
          <w:b/>
          <w:bCs/>
          <w:i/>
          <w:iCs/>
          <w:color w:val="000000"/>
          <w:u w:val="single"/>
        </w:rPr>
        <w:t>Песочный ветер</w:t>
      </w:r>
      <w:r>
        <w:rPr>
          <w:rStyle w:val="c5"/>
          <w:b/>
          <w:bCs/>
          <w:i/>
          <w:iCs/>
          <w:color w:val="000000"/>
          <w:u w:val="single"/>
        </w:rPr>
        <w:t>»</w:t>
      </w:r>
      <w:r w:rsidRPr="0020423D">
        <w:rPr>
          <w:rStyle w:val="c5"/>
          <w:b/>
          <w:bCs/>
          <w:i/>
          <w:iCs/>
          <w:color w:val="000000"/>
          <w:u w:val="single"/>
        </w:rPr>
        <w:t xml:space="preserve"> (дыхательное)</w:t>
      </w:r>
    </w:p>
    <w:p w14:paraId="1615F06A"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Цель: научить детей управлять вдохом-выдохом.</w:t>
      </w:r>
    </w:p>
    <w:p w14:paraId="62B4C3CF"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Малыши учатся дышать через трубочку, не затягивая в нее песок. Детям постарше можно предложить сначала сказать приятное пожелание своим друзьям, подарить пожелание песочной стране, "задувая его в песок", можно также выдувать углубления, ямки на поверхности песка. Для этих игр можно использовать одноразовые трубочки для коктейля.</w:t>
      </w:r>
    </w:p>
    <w:p w14:paraId="4BC8C9F8"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При выдохе ребенок легко дует на свои ладони с песком, сдувая его в песочницу.</w:t>
      </w:r>
    </w:p>
    <w:p w14:paraId="70F90CE7" w14:textId="77777777" w:rsidR="00696D72" w:rsidRPr="0020423D" w:rsidRDefault="00696D72" w:rsidP="00696D72">
      <w:pPr>
        <w:pStyle w:val="c1"/>
        <w:shd w:val="clear" w:color="auto" w:fill="FFFFFF"/>
        <w:spacing w:before="0" w:beforeAutospacing="0" w:after="0" w:afterAutospacing="0"/>
        <w:jc w:val="center"/>
        <w:rPr>
          <w:color w:val="000000"/>
        </w:rPr>
      </w:pPr>
      <w:r w:rsidRPr="0020423D">
        <w:rPr>
          <w:rStyle w:val="c5"/>
          <w:b/>
          <w:bCs/>
          <w:i/>
          <w:iCs/>
          <w:color w:val="000000"/>
          <w:u w:val="single"/>
        </w:rPr>
        <w:t xml:space="preserve">Упражнение </w:t>
      </w:r>
      <w:r>
        <w:rPr>
          <w:rStyle w:val="c5"/>
          <w:b/>
          <w:bCs/>
          <w:i/>
          <w:iCs/>
          <w:color w:val="000000"/>
          <w:u w:val="single"/>
        </w:rPr>
        <w:t>«</w:t>
      </w:r>
      <w:r w:rsidRPr="0020423D">
        <w:rPr>
          <w:rStyle w:val="c5"/>
          <w:b/>
          <w:bCs/>
          <w:i/>
          <w:iCs/>
          <w:color w:val="000000"/>
          <w:u w:val="single"/>
        </w:rPr>
        <w:t>Необыкновенные следы</w:t>
      </w:r>
      <w:r>
        <w:rPr>
          <w:rStyle w:val="c5"/>
          <w:b/>
          <w:bCs/>
          <w:i/>
          <w:iCs/>
          <w:color w:val="000000"/>
          <w:u w:val="single"/>
        </w:rPr>
        <w:t>»</w:t>
      </w:r>
    </w:p>
    <w:p w14:paraId="1D70E3A5"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Цель: развитие тактильной чувствительности, воображения.</w:t>
      </w:r>
    </w:p>
    <w:p w14:paraId="0ED9EFCF"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"Идут медвежата" - ребенок кулачками и ладонями с силой надавливает на песок.</w:t>
      </w:r>
    </w:p>
    <w:p w14:paraId="59D19AE2"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"Прыгают зайцы" - кончиками пальцев ребенок ударяет по поверхности песка, двигаясь в разных направлениях.</w:t>
      </w:r>
    </w:p>
    <w:p w14:paraId="592FC344"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"Ползут змейки" - ребенок расслабленными/напряженными пальцами рук делает поверхность песка волнистой (в разных направлениях).</w:t>
      </w:r>
    </w:p>
    <w:p w14:paraId="1862E883"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"Бегут жучки-паучки" - ребенок двигает всеми пальцами, имитируя движение насекомых (можно полностью погружать руки в песок, встречаясь под песком руками друг с другом - "жучки здороваются").</w:t>
      </w:r>
    </w:p>
    <w:p w14:paraId="257EB724"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w:t>
      </w:r>
      <w:proofErr w:type="spellStart"/>
      <w:r w:rsidRPr="0020423D">
        <w:rPr>
          <w:rStyle w:val="c0"/>
          <w:color w:val="000000"/>
        </w:rPr>
        <w:t>Кроказябла</w:t>
      </w:r>
      <w:proofErr w:type="spellEnd"/>
      <w:r w:rsidRPr="0020423D">
        <w:rPr>
          <w:rStyle w:val="c0"/>
          <w:color w:val="000000"/>
        </w:rPr>
        <w:t>" - дети оставляют на песке самые разнообразные следы, придумывают название для фантастического животного, которое оставило такие следы (впоследствии это животное можно нарисовать и сделать его жителем песочной страны).</w:t>
      </w:r>
    </w:p>
    <w:p w14:paraId="0944B9D9" w14:textId="77777777" w:rsidR="00696D72" w:rsidRPr="0020423D" w:rsidRDefault="00696D72" w:rsidP="00696D72">
      <w:pPr>
        <w:pStyle w:val="c1"/>
        <w:shd w:val="clear" w:color="auto" w:fill="FFFFFF"/>
        <w:spacing w:before="0" w:beforeAutospacing="0" w:after="0" w:afterAutospacing="0"/>
        <w:jc w:val="center"/>
        <w:rPr>
          <w:color w:val="000000"/>
        </w:rPr>
      </w:pPr>
      <w:r w:rsidRPr="0020423D">
        <w:rPr>
          <w:rStyle w:val="c5"/>
          <w:b/>
          <w:bCs/>
          <w:i/>
          <w:iCs/>
          <w:color w:val="000000"/>
          <w:u w:val="single"/>
        </w:rPr>
        <w:t xml:space="preserve">Упражнение </w:t>
      </w:r>
      <w:r>
        <w:rPr>
          <w:rStyle w:val="c5"/>
          <w:b/>
          <w:bCs/>
          <w:i/>
          <w:iCs/>
          <w:color w:val="000000"/>
          <w:u w:val="single"/>
        </w:rPr>
        <w:t>«</w:t>
      </w:r>
      <w:r w:rsidRPr="0020423D">
        <w:rPr>
          <w:rStyle w:val="c5"/>
          <w:b/>
          <w:bCs/>
          <w:i/>
          <w:iCs/>
          <w:color w:val="000000"/>
          <w:u w:val="single"/>
        </w:rPr>
        <w:t>Песочные строители</w:t>
      </w:r>
      <w:r>
        <w:rPr>
          <w:rStyle w:val="c5"/>
          <w:b/>
          <w:bCs/>
          <w:i/>
          <w:iCs/>
          <w:color w:val="000000"/>
          <w:u w:val="single"/>
        </w:rPr>
        <w:t>»</w:t>
      </w:r>
    </w:p>
    <w:p w14:paraId="2C9A5E2C"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Цель: закрепление пространственных представлений, развитие слуховой и зрительной памяти.</w:t>
      </w:r>
    </w:p>
    <w:p w14:paraId="391B9B7F"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xml:space="preserve">     Жители песочной страны просят тебя помочь им построить домики. Для начала нам надо наметить на песке, где будет строиться тот или иной дом. Например, колобок любит только дома круглой формы, жираф - только прямоугольной, а </w:t>
      </w:r>
      <w:proofErr w:type="spellStart"/>
      <w:r w:rsidRPr="0020423D">
        <w:rPr>
          <w:rStyle w:val="c0"/>
          <w:color w:val="000000"/>
        </w:rPr>
        <w:t>бегемотик</w:t>
      </w:r>
      <w:proofErr w:type="spellEnd"/>
      <w:r w:rsidRPr="0020423D">
        <w:rPr>
          <w:rStyle w:val="c0"/>
          <w:color w:val="000000"/>
        </w:rPr>
        <w:t xml:space="preserve"> хочет жить в квадратном доме. Помоги обитателям песочницы.</w:t>
      </w:r>
    </w:p>
    <w:p w14:paraId="732924FC"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xml:space="preserve">В верхнем правом углу будет жить </w:t>
      </w:r>
      <w:proofErr w:type="spellStart"/>
      <w:r w:rsidRPr="0020423D">
        <w:rPr>
          <w:rStyle w:val="c0"/>
          <w:color w:val="000000"/>
        </w:rPr>
        <w:t>бегемотик</w:t>
      </w:r>
      <w:proofErr w:type="spellEnd"/>
      <w:r w:rsidRPr="0020423D">
        <w:rPr>
          <w:rStyle w:val="c0"/>
          <w:color w:val="000000"/>
        </w:rPr>
        <w:t>. Выбери нужную формочку и сделай отпечаток. Подобным образом взрослый дает ребенку задание расселить всех жителей песочницы. Задание можно также усложнить путем введения большего количества персонажей, расселения игрушек по нарисованному взрослым плану.</w:t>
      </w:r>
    </w:p>
    <w:p w14:paraId="0C7CCD30" w14:textId="77777777" w:rsidR="00696D72" w:rsidRPr="0020423D" w:rsidRDefault="00696D72" w:rsidP="00696D72">
      <w:pPr>
        <w:pStyle w:val="c4"/>
        <w:shd w:val="clear" w:color="auto" w:fill="FFFFFF"/>
        <w:spacing w:before="0" w:beforeAutospacing="0" w:after="0" w:afterAutospacing="0"/>
        <w:jc w:val="center"/>
        <w:rPr>
          <w:color w:val="000000"/>
        </w:rPr>
      </w:pPr>
      <w:r w:rsidRPr="0020423D">
        <w:rPr>
          <w:b/>
          <w:bCs/>
          <w:color w:val="000000"/>
          <w:u w:val="single"/>
        </w:rPr>
        <w:br/>
      </w:r>
      <w:r w:rsidRPr="0020423D">
        <w:rPr>
          <w:rStyle w:val="c8"/>
          <w:b/>
          <w:bCs/>
          <w:color w:val="000000"/>
          <w:u w:val="single"/>
        </w:rPr>
        <w:t>Спортивные игры</w:t>
      </w:r>
    </w:p>
    <w:p w14:paraId="2AD864CF"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особое внимание следует уделить развитию мелкой моторики пальцев рук. Этому служат следующие упражнения типа:</w:t>
      </w:r>
    </w:p>
    <w:p w14:paraId="4AA01FC8"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сжимать резиновую грушу или теннисный мячик;</w:t>
      </w:r>
    </w:p>
    <w:p w14:paraId="7BF0198A"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разгибать и загибать поочередно пальцы из кулака и в кулак;</w:t>
      </w:r>
    </w:p>
    <w:p w14:paraId="4510B3D3"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отхлопывать ритм ладонями по столу, затем чередовать положение руки: ладонь-ребро (одной и двумя руками);</w:t>
      </w:r>
    </w:p>
    <w:p w14:paraId="2CCF86B0"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поочередно каждым пальцем отстукивать в заданном темпе по поверхности стола;</w:t>
      </w:r>
    </w:p>
    <w:p w14:paraId="306ECA08"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перебирать разными пальцами натянутую резинку или шнурок;</w:t>
      </w:r>
    </w:p>
    <w:p w14:paraId="2549624F"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отстреливать каждым пальцем поочередно пинг-понговый шарик;</w:t>
      </w:r>
    </w:p>
    <w:p w14:paraId="0B4D3C88"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тренировать руку в захвате мячей различного диаметра;</w:t>
      </w:r>
    </w:p>
    <w:p w14:paraId="2D17D9FD"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вырабатывать переключение движений правой и левой руки (ладонь-кулак, ладонь-ребро ладони и т. п.);</w:t>
      </w:r>
    </w:p>
    <w:p w14:paraId="07129BAD"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воспроизводить различные положения руки (кулак-ладонь - ребро), пальцев (колечко-цепь, щепоть);</w:t>
      </w:r>
    </w:p>
    <w:p w14:paraId="6FEAEA60"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захватывать поочередно мелкие предметы небольшого диаметра различными пальцами.</w:t>
      </w:r>
    </w:p>
    <w:p w14:paraId="222E5D5D" w14:textId="77777777" w:rsidR="00696D72" w:rsidRPr="0020423D" w:rsidRDefault="00696D72" w:rsidP="00696D72">
      <w:pPr>
        <w:pStyle w:val="c1"/>
        <w:shd w:val="clear" w:color="auto" w:fill="FFFFFF"/>
        <w:spacing w:before="0" w:beforeAutospacing="0" w:after="0" w:afterAutospacing="0"/>
        <w:jc w:val="both"/>
        <w:rPr>
          <w:rStyle w:val="c5"/>
          <w:b/>
          <w:bCs/>
          <w:i/>
          <w:iCs/>
          <w:color w:val="000000"/>
          <w:u w:val="single"/>
        </w:rPr>
      </w:pPr>
    </w:p>
    <w:p w14:paraId="67C06F42" w14:textId="77777777" w:rsidR="00696D72" w:rsidRPr="0020423D" w:rsidRDefault="00696D72" w:rsidP="00696D72">
      <w:pPr>
        <w:pStyle w:val="c1"/>
        <w:shd w:val="clear" w:color="auto" w:fill="FFFFFF"/>
        <w:spacing w:before="0" w:beforeAutospacing="0" w:after="0" w:afterAutospacing="0"/>
        <w:jc w:val="center"/>
        <w:rPr>
          <w:color w:val="000000"/>
        </w:rPr>
      </w:pPr>
      <w:r>
        <w:rPr>
          <w:rStyle w:val="c5"/>
          <w:b/>
          <w:bCs/>
          <w:i/>
          <w:iCs/>
          <w:color w:val="000000"/>
          <w:u w:val="single"/>
        </w:rPr>
        <w:t>«</w:t>
      </w:r>
      <w:r w:rsidRPr="0020423D">
        <w:rPr>
          <w:rStyle w:val="c5"/>
          <w:b/>
          <w:bCs/>
          <w:i/>
          <w:iCs/>
          <w:color w:val="000000"/>
          <w:u w:val="single"/>
        </w:rPr>
        <w:t>Не перепутай</w:t>
      </w:r>
      <w:r>
        <w:rPr>
          <w:rStyle w:val="c5"/>
          <w:b/>
          <w:bCs/>
          <w:i/>
          <w:iCs/>
          <w:color w:val="000000"/>
          <w:u w:val="single"/>
        </w:rPr>
        <w:t>»</w:t>
      </w:r>
      <w:r w:rsidRPr="0020423D">
        <w:rPr>
          <w:rStyle w:val="c5"/>
          <w:b/>
          <w:bCs/>
          <w:i/>
          <w:iCs/>
          <w:color w:val="000000"/>
          <w:u w:val="single"/>
        </w:rPr>
        <w:t xml:space="preserve"> (</w:t>
      </w:r>
      <w:r>
        <w:rPr>
          <w:rStyle w:val="c5"/>
          <w:b/>
          <w:bCs/>
          <w:i/>
          <w:iCs/>
          <w:color w:val="000000"/>
          <w:u w:val="single"/>
        </w:rPr>
        <w:t>«</w:t>
      </w:r>
      <w:r w:rsidRPr="0020423D">
        <w:rPr>
          <w:rStyle w:val="c5"/>
          <w:b/>
          <w:bCs/>
          <w:i/>
          <w:iCs/>
          <w:color w:val="000000"/>
          <w:u w:val="single"/>
        </w:rPr>
        <w:t>Нос-ухо-нос</w:t>
      </w:r>
      <w:r>
        <w:rPr>
          <w:rStyle w:val="c5"/>
          <w:b/>
          <w:bCs/>
          <w:i/>
          <w:iCs/>
          <w:color w:val="000000"/>
          <w:u w:val="single"/>
        </w:rPr>
        <w:t>»</w:t>
      </w:r>
      <w:r w:rsidRPr="0020423D">
        <w:rPr>
          <w:rStyle w:val="c5"/>
          <w:b/>
          <w:bCs/>
          <w:i/>
          <w:iCs/>
          <w:color w:val="000000"/>
          <w:u w:val="single"/>
        </w:rPr>
        <w:t>)</w:t>
      </w:r>
    </w:p>
    <w:p w14:paraId="5C7912D6"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Ведущий объясняет участникам правила игры: при слове НОС нужно дотронуться до носа, при слове ЛОБ - до лба и т.д. Когда дети усвоят правила, будут верно называть части лица, головы, то проводится более усложненный вариант игры.</w:t>
      </w:r>
    </w:p>
    <w:p w14:paraId="2BD4901B"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Ведущий пытается запутать детей: «Нос-нос-нос-ухо». Сказав УХО, ведущий указывает пальцем на подбородок и т.д.</w:t>
      </w:r>
    </w:p>
    <w:p w14:paraId="14A93906"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Игра поможет закрепить детям названия различных частей тела, лица, головы, будет воспитывать быстроту реакции.</w:t>
      </w:r>
    </w:p>
    <w:p w14:paraId="3AFD4D28" w14:textId="77777777" w:rsidR="00696D72" w:rsidRPr="0020423D" w:rsidRDefault="00696D72" w:rsidP="00696D72">
      <w:pPr>
        <w:pStyle w:val="c1"/>
        <w:shd w:val="clear" w:color="auto" w:fill="FFFFFF"/>
        <w:spacing w:before="0" w:beforeAutospacing="0" w:after="0" w:afterAutospacing="0"/>
        <w:jc w:val="both"/>
        <w:rPr>
          <w:rStyle w:val="c5"/>
          <w:b/>
          <w:bCs/>
          <w:i/>
          <w:iCs/>
          <w:color w:val="000000"/>
          <w:u w:val="single"/>
        </w:rPr>
      </w:pPr>
    </w:p>
    <w:p w14:paraId="2285D74B" w14:textId="77777777" w:rsidR="00696D72" w:rsidRPr="0020423D" w:rsidRDefault="00696D72" w:rsidP="00696D72">
      <w:pPr>
        <w:pStyle w:val="c4"/>
        <w:shd w:val="clear" w:color="auto" w:fill="FFFFFF"/>
        <w:spacing w:before="0" w:beforeAutospacing="0" w:after="0" w:afterAutospacing="0"/>
        <w:jc w:val="center"/>
        <w:rPr>
          <w:color w:val="000000"/>
        </w:rPr>
      </w:pPr>
      <w:r w:rsidRPr="0020423D">
        <w:rPr>
          <w:rStyle w:val="c8"/>
          <w:b/>
          <w:bCs/>
          <w:color w:val="000000"/>
          <w:u w:val="single"/>
        </w:rPr>
        <w:t xml:space="preserve">Этюды на расслабление мышц (по </w:t>
      </w:r>
      <w:proofErr w:type="spellStart"/>
      <w:r w:rsidRPr="0020423D">
        <w:rPr>
          <w:rStyle w:val="c8"/>
          <w:b/>
          <w:bCs/>
          <w:color w:val="000000"/>
          <w:u w:val="single"/>
        </w:rPr>
        <w:t>М.И.Чистяковой</w:t>
      </w:r>
      <w:proofErr w:type="spellEnd"/>
      <w:r w:rsidRPr="0020423D">
        <w:rPr>
          <w:rStyle w:val="c8"/>
          <w:b/>
          <w:bCs/>
          <w:color w:val="000000"/>
          <w:u w:val="single"/>
        </w:rPr>
        <w:t>)</w:t>
      </w:r>
    </w:p>
    <w:p w14:paraId="03A110F9"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5"/>
          <w:b/>
          <w:bCs/>
          <w:i/>
          <w:iCs/>
          <w:color w:val="000000"/>
          <w:u w:val="single"/>
        </w:rPr>
        <w:t>Штанга (для детей 5-6 лет)</w:t>
      </w:r>
    </w:p>
    <w:p w14:paraId="5514C0D3"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Ребенок поднимает "тяжелую штангу". Затем бросает ее, максимально расслабляясь. Отдыхает.</w:t>
      </w:r>
    </w:p>
    <w:p w14:paraId="18364A7A"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5"/>
          <w:b/>
          <w:bCs/>
          <w:i/>
          <w:iCs/>
          <w:color w:val="000000"/>
          <w:u w:val="single"/>
        </w:rPr>
        <w:t>Сосулька (для детей 4 лет)</w:t>
      </w:r>
    </w:p>
    <w:p w14:paraId="75D3EC67"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Ведущий читает стихи:</w:t>
      </w:r>
    </w:p>
    <w:p w14:paraId="5E213390"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У нас под крышей</w:t>
      </w:r>
    </w:p>
    <w:p w14:paraId="3AC3F6CD"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Белый гвоздь висит,</w:t>
      </w:r>
    </w:p>
    <w:p w14:paraId="0ADFE800"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Солнце взойдет,</w:t>
      </w:r>
    </w:p>
    <w:p w14:paraId="4AD3ED17"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Гвоздь упадет.</w:t>
      </w:r>
    </w:p>
    <w:p w14:paraId="3F3B61D3"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(В. Селиверстов)</w:t>
      </w:r>
    </w:p>
    <w:p w14:paraId="6424A6A7"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Произнося первую и вторую строчку, дети держат руки над головой, а когда произносят третью и четвертую, то должны уронить расслабленные руки и присесть.</w:t>
      </w:r>
    </w:p>
    <w:p w14:paraId="6D1A4E0D"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10"/>
          <w:color w:val="000000"/>
        </w:rPr>
        <w:t> </w:t>
      </w:r>
      <w:r w:rsidRPr="0020423D">
        <w:rPr>
          <w:rStyle w:val="c5"/>
          <w:b/>
          <w:bCs/>
          <w:i/>
          <w:iCs/>
          <w:color w:val="000000"/>
          <w:u w:val="single"/>
        </w:rPr>
        <w:t>Шалтай-Болтай (для детей 4-5 лет)</w:t>
      </w:r>
    </w:p>
    <w:p w14:paraId="25312C74"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Ведущий читает стихи:</w:t>
      </w:r>
    </w:p>
    <w:p w14:paraId="6A832EFC"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Шалтай-Болтай Сидел на стене,</w:t>
      </w:r>
    </w:p>
    <w:p w14:paraId="45AE7960"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Шалтай-Болтай Свалился во сне.</w:t>
      </w:r>
    </w:p>
    <w:p w14:paraId="51732D11"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w:t>
      </w:r>
      <w:proofErr w:type="spellStart"/>
      <w:r w:rsidRPr="0020423D">
        <w:rPr>
          <w:rStyle w:val="c0"/>
          <w:color w:val="000000"/>
        </w:rPr>
        <w:t>С.Маршак</w:t>
      </w:r>
      <w:proofErr w:type="spellEnd"/>
      <w:r w:rsidRPr="0020423D">
        <w:rPr>
          <w:rStyle w:val="c0"/>
          <w:color w:val="000000"/>
        </w:rPr>
        <w:t>)</w:t>
      </w:r>
    </w:p>
    <w:p w14:paraId="4A94D32C"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Ребенок поворачивает туловище вправо-влево, руки свободно болтаются, как у тряпочной куклы. На слова "свалился во сне" ребенку необходимо резко наклонить корпус тела вниз.</w:t>
      </w:r>
    </w:p>
    <w:p w14:paraId="4A760B56"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5"/>
          <w:b/>
          <w:bCs/>
          <w:i/>
          <w:iCs/>
          <w:color w:val="000000"/>
          <w:u w:val="single"/>
        </w:rPr>
        <w:t>Спящий котенок (для детей 3-4 лет)</w:t>
      </w:r>
    </w:p>
    <w:p w14:paraId="2D9DBF9B"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xml:space="preserve">     Ребенок исполняет роль котенка, который ложится на коврик и засыпает. У котенка мерно поднимается и опускается животик. Этот этюд желательно проводить под музыку </w:t>
      </w:r>
      <w:proofErr w:type="spellStart"/>
      <w:r w:rsidRPr="0020423D">
        <w:rPr>
          <w:rStyle w:val="c0"/>
          <w:color w:val="000000"/>
        </w:rPr>
        <w:t>Р.Паулса</w:t>
      </w:r>
      <w:proofErr w:type="spellEnd"/>
      <w:r w:rsidRPr="0020423D">
        <w:rPr>
          <w:rStyle w:val="c0"/>
          <w:color w:val="000000"/>
        </w:rPr>
        <w:t xml:space="preserve"> "День растает, ночь настанет" (колыбельная).</w:t>
      </w:r>
    </w:p>
    <w:p w14:paraId="17CC5D3A" w14:textId="77777777" w:rsidR="00696D72" w:rsidRPr="0020423D" w:rsidRDefault="00696D72" w:rsidP="00696D72">
      <w:pPr>
        <w:pStyle w:val="c1"/>
        <w:shd w:val="clear" w:color="auto" w:fill="FFFFFF"/>
        <w:spacing w:before="0" w:beforeAutospacing="0" w:after="0" w:afterAutospacing="0"/>
        <w:jc w:val="both"/>
        <w:rPr>
          <w:rStyle w:val="c5"/>
          <w:b/>
          <w:bCs/>
          <w:i/>
          <w:iCs/>
          <w:color w:val="000000"/>
          <w:u w:val="single"/>
        </w:rPr>
      </w:pPr>
    </w:p>
    <w:p w14:paraId="16212B3A" w14:textId="77777777" w:rsidR="00696D72" w:rsidRPr="0020423D" w:rsidRDefault="00696D72" w:rsidP="00696D72">
      <w:pPr>
        <w:pStyle w:val="c1"/>
        <w:shd w:val="clear" w:color="auto" w:fill="FFFFFF"/>
        <w:spacing w:before="0" w:beforeAutospacing="0" w:after="0" w:afterAutospacing="0"/>
        <w:jc w:val="center"/>
        <w:rPr>
          <w:color w:val="000000"/>
        </w:rPr>
      </w:pPr>
      <w:r w:rsidRPr="0020423D">
        <w:rPr>
          <w:rStyle w:val="c8"/>
          <w:b/>
          <w:bCs/>
          <w:color w:val="000000"/>
          <w:u w:val="single"/>
        </w:rPr>
        <w:t>Игры на развитие логического мышления, внимания, памяти</w:t>
      </w:r>
    </w:p>
    <w:p w14:paraId="1184098B" w14:textId="77777777" w:rsidR="00696D72" w:rsidRPr="0020423D" w:rsidRDefault="00696D72" w:rsidP="00696D72">
      <w:pPr>
        <w:pStyle w:val="c1"/>
        <w:shd w:val="clear" w:color="auto" w:fill="FFFFFF"/>
        <w:spacing w:before="0" w:beforeAutospacing="0" w:after="0" w:afterAutospacing="0"/>
        <w:jc w:val="center"/>
        <w:rPr>
          <w:color w:val="000000"/>
        </w:rPr>
      </w:pPr>
      <w:r w:rsidRPr="0020423D">
        <w:rPr>
          <w:rStyle w:val="c5"/>
          <w:b/>
          <w:bCs/>
          <w:i/>
          <w:iCs/>
          <w:color w:val="000000"/>
          <w:u w:val="single"/>
        </w:rPr>
        <w:t>«Где что было»</w:t>
      </w:r>
    </w:p>
    <w:p w14:paraId="116ED930"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Ребенку показывают несколько предметов, лежащих на столе. Когда он отвернется, один из предметов убирают или переставляют. От ребенка требуется указать, что изменилось. Начинать следует с небольшого количества предметов, постепенно его увеличивая.</w:t>
      </w:r>
    </w:p>
    <w:p w14:paraId="648EC90C" w14:textId="77777777" w:rsidR="00696D72" w:rsidRPr="0020423D" w:rsidRDefault="00696D72" w:rsidP="00696D72">
      <w:pPr>
        <w:pStyle w:val="c1"/>
        <w:shd w:val="clear" w:color="auto" w:fill="FFFFFF"/>
        <w:spacing w:before="0" w:beforeAutospacing="0" w:after="0" w:afterAutospacing="0"/>
        <w:jc w:val="center"/>
        <w:rPr>
          <w:color w:val="000000"/>
        </w:rPr>
      </w:pPr>
      <w:r w:rsidRPr="0020423D">
        <w:rPr>
          <w:rStyle w:val="c5"/>
          <w:b/>
          <w:bCs/>
          <w:i/>
          <w:iCs/>
          <w:color w:val="000000"/>
          <w:u w:val="single"/>
        </w:rPr>
        <w:t>«Найди отличие»</w:t>
      </w:r>
    </w:p>
    <w:p w14:paraId="54C3BD8E"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xml:space="preserve">      Ребенок рисует любую несложную картинку (котик, домик и </w:t>
      </w:r>
      <w:proofErr w:type="spellStart"/>
      <w:r w:rsidRPr="0020423D">
        <w:rPr>
          <w:rStyle w:val="c0"/>
          <w:color w:val="000000"/>
        </w:rPr>
        <w:t>др</w:t>
      </w:r>
      <w:proofErr w:type="spellEnd"/>
      <w:r w:rsidRPr="0020423D">
        <w:rPr>
          <w:rStyle w:val="c0"/>
          <w:color w:val="000000"/>
        </w:rPr>
        <w:t>)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14:paraId="744BD583"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14:paraId="1C4AF622" w14:textId="77777777" w:rsidR="00696D72" w:rsidRPr="0020423D" w:rsidRDefault="00696D72" w:rsidP="00696D72">
      <w:pPr>
        <w:pStyle w:val="c1"/>
        <w:shd w:val="clear" w:color="auto" w:fill="FFFFFF"/>
        <w:spacing w:before="0" w:beforeAutospacing="0" w:after="0" w:afterAutospacing="0"/>
        <w:jc w:val="center"/>
        <w:rPr>
          <w:color w:val="000000"/>
        </w:rPr>
      </w:pPr>
      <w:r w:rsidRPr="0020423D">
        <w:rPr>
          <w:rStyle w:val="c5"/>
          <w:b/>
          <w:bCs/>
          <w:i/>
          <w:iCs/>
          <w:color w:val="000000"/>
          <w:u w:val="single"/>
        </w:rPr>
        <w:t>«Ласковые лапки»</w:t>
      </w:r>
    </w:p>
    <w:p w14:paraId="02D12D6E"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11"/>
          <w:b/>
          <w:bCs/>
          <w:i/>
          <w:iCs/>
          <w:color w:val="000000"/>
        </w:rPr>
        <w:t>     </w:t>
      </w:r>
      <w:r w:rsidRPr="0020423D">
        <w:rPr>
          <w:rStyle w:val="c0"/>
          <w:color w:val="000000"/>
        </w:rPr>
        <w:t> 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психолог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 Вариант игры: "зверек" будет прикасаться к щеке, колену, ладони. Можно поменяться с ребенком местами.</w:t>
      </w:r>
    </w:p>
    <w:p w14:paraId="2DC8757B" w14:textId="77777777" w:rsidR="00696D72" w:rsidRPr="0020423D" w:rsidRDefault="00696D72" w:rsidP="00696D72">
      <w:pPr>
        <w:pStyle w:val="c1"/>
        <w:shd w:val="clear" w:color="auto" w:fill="FFFFFF"/>
        <w:spacing w:before="0" w:beforeAutospacing="0" w:after="0" w:afterAutospacing="0"/>
        <w:jc w:val="center"/>
        <w:rPr>
          <w:color w:val="000000"/>
        </w:rPr>
      </w:pPr>
      <w:r w:rsidRPr="0020423D">
        <w:rPr>
          <w:rStyle w:val="c5"/>
          <w:b/>
          <w:bCs/>
          <w:i/>
          <w:iCs/>
          <w:color w:val="000000"/>
          <w:u w:val="single"/>
        </w:rPr>
        <w:t>«Разговор с руками «</w:t>
      </w:r>
    </w:p>
    <w:p w14:paraId="7E4FC314"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Если ребенок подрался, что-то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w:t>
      </w:r>
    </w:p>
    <w:p w14:paraId="54FBCD7A"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xml:space="preserve">      Пусть руки пообещают, что в течение 2-3 дней (сегодняшнего вечера или, в случае работы с </w:t>
      </w:r>
      <w:proofErr w:type="spellStart"/>
      <w:r w:rsidRPr="0020423D">
        <w:rPr>
          <w:rStyle w:val="c0"/>
          <w:color w:val="000000"/>
        </w:rPr>
        <w:t>гиперактивными</w:t>
      </w:r>
      <w:proofErr w:type="spellEnd"/>
      <w:r w:rsidRPr="0020423D">
        <w:rPr>
          <w:rStyle w:val="c0"/>
          <w:color w:val="000000"/>
        </w:rPr>
        <w:t xml:space="preserve"> детьми, еще более короткого промежутка времени) они постараются делать только хорошие дела: мастерить, здороваться, играть и не будут никого обижать.</w:t>
      </w:r>
    </w:p>
    <w:p w14:paraId="5B069ADC"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p>
    <w:p w14:paraId="276FC616" w14:textId="77777777" w:rsidR="00696D72" w:rsidRPr="0020423D" w:rsidRDefault="00696D72" w:rsidP="00696D72">
      <w:pPr>
        <w:pStyle w:val="c1"/>
        <w:shd w:val="clear" w:color="auto" w:fill="FFFFFF"/>
        <w:spacing w:before="0" w:beforeAutospacing="0" w:after="0" w:afterAutospacing="0"/>
        <w:jc w:val="center"/>
        <w:rPr>
          <w:color w:val="000000"/>
        </w:rPr>
      </w:pPr>
      <w:r w:rsidRPr="0020423D">
        <w:rPr>
          <w:rStyle w:val="c5"/>
          <w:b/>
          <w:bCs/>
          <w:i/>
          <w:iCs/>
          <w:color w:val="000000"/>
          <w:u w:val="single"/>
        </w:rPr>
        <w:t>" Кто я? "</w:t>
      </w:r>
    </w:p>
    <w:p w14:paraId="060EFD82" w14:textId="77777777" w:rsidR="00696D72" w:rsidRDefault="00696D72" w:rsidP="00696D72">
      <w:pPr>
        <w:pStyle w:val="c1"/>
        <w:shd w:val="clear" w:color="auto" w:fill="FFFFFF"/>
        <w:spacing w:before="0" w:beforeAutospacing="0" w:after="0" w:afterAutospacing="0"/>
        <w:jc w:val="both"/>
        <w:rPr>
          <w:rStyle w:val="c0"/>
          <w:color w:val="000000"/>
        </w:rPr>
      </w:pPr>
      <w:r w:rsidRPr="0020423D">
        <w:rPr>
          <w:rStyle w:val="c0"/>
          <w:color w:val="000000"/>
        </w:rPr>
        <w:t xml:space="preserve">     В эту игру можно играть где угодно: дома на кухне, по дороге из детского сада. Для нее не потребуется специального стола и других приготовлений, нужны только родительская выдумка и фантазия. </w:t>
      </w:r>
      <w:proofErr w:type="gramStart"/>
      <w:r w:rsidRPr="0020423D">
        <w:rPr>
          <w:rStyle w:val="c0"/>
          <w:color w:val="000000"/>
        </w:rPr>
        <w:t>Итак</w:t>
      </w:r>
      <w:proofErr w:type="gramEnd"/>
      <w:r w:rsidRPr="0020423D">
        <w:rPr>
          <w:rStyle w:val="c0"/>
          <w:color w:val="000000"/>
        </w:rPr>
        <w:t>: «Кто я?» — спрашиваете вы у ребенка и изображаете (жестами, мимикой, звуками и т.п.) поезд, машину, чайник, самолет, продавца, врача, собаку, кошку и т.п. Естественно, что возможности такого показа почти безграничны и зависят только от житейского опыта вашего ребенка. Расширяйте житейский опыт и с помощью такой игры. Когда ребенок научится угадывать, что вы изображаете, загадывайте с ним по очереди.</w:t>
      </w:r>
    </w:p>
    <w:p w14:paraId="08200A98" w14:textId="77777777" w:rsidR="00696D72" w:rsidRDefault="00696D72" w:rsidP="00696D72">
      <w:pPr>
        <w:pStyle w:val="c1"/>
        <w:shd w:val="clear" w:color="auto" w:fill="FFFFFF"/>
        <w:spacing w:before="0" w:beforeAutospacing="0" w:after="0" w:afterAutospacing="0"/>
        <w:jc w:val="both"/>
        <w:rPr>
          <w:rStyle w:val="c0"/>
          <w:color w:val="000000"/>
        </w:rPr>
      </w:pPr>
    </w:p>
    <w:p w14:paraId="50431CB2" w14:textId="77777777" w:rsidR="00696D72" w:rsidRPr="0020423D" w:rsidRDefault="00696D72" w:rsidP="00696D72">
      <w:pPr>
        <w:pStyle w:val="c4"/>
        <w:shd w:val="clear" w:color="auto" w:fill="FFFFFF"/>
        <w:spacing w:before="0" w:beforeAutospacing="0" w:after="0" w:afterAutospacing="0"/>
        <w:jc w:val="center"/>
        <w:rPr>
          <w:color w:val="000000"/>
        </w:rPr>
      </w:pPr>
      <w:r w:rsidRPr="0020423D">
        <w:rPr>
          <w:rStyle w:val="c5"/>
          <w:b/>
          <w:bCs/>
          <w:i/>
          <w:iCs/>
          <w:color w:val="000000"/>
          <w:u w:val="single"/>
        </w:rPr>
        <w:t>Игры для развития речи</w:t>
      </w:r>
    </w:p>
    <w:p w14:paraId="39B0AA56"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Внятность и четкость речи зависят от развития мышц языка, челюсти, состояния зубов, носоглотки. Поэтому, если родители хотят, чтобы их ребенок красиво и правильно говорил, необходимо следить за здоровьем зубов, состоянием прикуса.</w:t>
      </w:r>
    </w:p>
    <w:p w14:paraId="49837EA2"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     Чтобы выработать хорошую дикцию у ребенка, обеспечить четкое и благозвучное произношение, предлагаю вам игры для развития речевого дыхания и фонематического слуха. Следует, играя с ребенком, правильно произносить звуки в слове, обращая внимание малыша на правильное произношение.</w:t>
      </w:r>
    </w:p>
    <w:p w14:paraId="549DDB13" w14:textId="77777777" w:rsidR="00696D72" w:rsidRPr="0020423D" w:rsidRDefault="00696D72" w:rsidP="00696D72">
      <w:pPr>
        <w:pStyle w:val="c1"/>
        <w:shd w:val="clear" w:color="auto" w:fill="FFFFFF"/>
        <w:spacing w:before="0" w:beforeAutospacing="0" w:after="0" w:afterAutospacing="0"/>
        <w:jc w:val="center"/>
        <w:rPr>
          <w:color w:val="000000"/>
        </w:rPr>
      </w:pPr>
      <w:r w:rsidRPr="0020423D">
        <w:rPr>
          <w:rStyle w:val="c5"/>
          <w:b/>
          <w:bCs/>
          <w:i/>
          <w:iCs/>
          <w:color w:val="000000"/>
          <w:u w:val="single"/>
        </w:rPr>
        <w:t>Жираф и мышонок</w:t>
      </w:r>
    </w:p>
    <w:p w14:paraId="46EA5A05"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Цель: формирование речевого дыхания и правильного звукопроизношения.</w:t>
      </w:r>
    </w:p>
    <w:p w14:paraId="278C3DCC"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Ход игры</w:t>
      </w:r>
    </w:p>
    <w:p w14:paraId="4A2B75A1"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Ребенок стоит выпрямившись, затем встает на колени, поднимает руки вверх, тянется и смотрит на руки — вдох {«У жирафа рост большой...»). Приседает, обхватив руками колени и опустив голову, — выдох, с произношением звука ш-ш-ш («...У мышонка — маленький»).  Потом ребенок идет и одновременно произносит: Наш жираф пошел домой вместе с мышкой серенькой. У жирафа рост большой, у мышонка — маленький. (Повторить 6-8 раз.)</w:t>
      </w:r>
    </w:p>
    <w:p w14:paraId="004C7603" w14:textId="77777777" w:rsidR="00696D72" w:rsidRPr="0020423D" w:rsidRDefault="00696D72" w:rsidP="00696D72">
      <w:pPr>
        <w:pStyle w:val="c1"/>
        <w:shd w:val="clear" w:color="auto" w:fill="FFFFFF"/>
        <w:spacing w:before="0" w:beforeAutospacing="0" w:after="0" w:afterAutospacing="0"/>
        <w:jc w:val="center"/>
        <w:rPr>
          <w:color w:val="000000"/>
        </w:rPr>
      </w:pPr>
      <w:r w:rsidRPr="0020423D">
        <w:rPr>
          <w:rStyle w:val="c5"/>
          <w:b/>
          <w:bCs/>
          <w:i/>
          <w:iCs/>
          <w:color w:val="000000"/>
          <w:u w:val="single"/>
        </w:rPr>
        <w:t>Лиса-Патрикеевна</w:t>
      </w:r>
    </w:p>
    <w:p w14:paraId="1058005F"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Цель: формирование правильной артикуляции челюстей и околоротовой мускулатуры в покое.</w:t>
      </w:r>
    </w:p>
    <w:p w14:paraId="1B130798"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Материал: доска («мостик») или широкая лента, маленькие сушки или печенье.</w:t>
      </w:r>
    </w:p>
    <w:p w14:paraId="44171436"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Ход игры</w:t>
      </w:r>
    </w:p>
    <w:p w14:paraId="446F3E4C" w14:textId="77777777" w:rsidR="00696D72" w:rsidRPr="0020423D" w:rsidRDefault="00696D72" w:rsidP="00696D72">
      <w:pPr>
        <w:pStyle w:val="c1"/>
        <w:shd w:val="clear" w:color="auto" w:fill="FFFFFF"/>
        <w:spacing w:before="0" w:beforeAutospacing="0" w:after="0" w:afterAutospacing="0"/>
        <w:jc w:val="both"/>
        <w:rPr>
          <w:color w:val="000000"/>
        </w:rPr>
      </w:pPr>
      <w:r w:rsidRPr="0020423D">
        <w:rPr>
          <w:rStyle w:val="c0"/>
          <w:color w:val="000000"/>
        </w:rPr>
        <w:t>«Мостик» - доска лежит на полу. Ребенок идет по мостику, открывает рот, высовывает язык, на кончик которого ведущий кладет крекер. Пройдя мостик, ребенок съедает печенье.</w:t>
      </w:r>
    </w:p>
    <w:p w14:paraId="1EB8A6E4" w14:textId="77777777" w:rsidR="00696D72" w:rsidRDefault="00696D72" w:rsidP="00696D72">
      <w:pPr>
        <w:pStyle w:val="c1"/>
        <w:shd w:val="clear" w:color="auto" w:fill="FFFFFF"/>
        <w:spacing w:before="0" w:beforeAutospacing="0" w:after="0" w:afterAutospacing="0"/>
        <w:jc w:val="both"/>
        <w:rPr>
          <w:color w:val="000000"/>
        </w:rPr>
      </w:pPr>
    </w:p>
    <w:p w14:paraId="2CE72BA2" w14:textId="77777777" w:rsidR="00696D72" w:rsidRPr="0020423D" w:rsidRDefault="00696D72" w:rsidP="00696D72">
      <w:pPr>
        <w:pStyle w:val="c1"/>
        <w:shd w:val="clear" w:color="auto" w:fill="FFFFFF"/>
        <w:spacing w:before="0" w:beforeAutospacing="0" w:after="0" w:afterAutospacing="0"/>
        <w:jc w:val="center"/>
        <w:rPr>
          <w:color w:val="000000"/>
        </w:rPr>
      </w:pPr>
      <w:r>
        <w:rPr>
          <w:color w:val="000000"/>
        </w:rPr>
        <w:t>Используемая литература</w:t>
      </w:r>
    </w:p>
    <w:p w14:paraId="1304EAA4" w14:textId="7BCB213D" w:rsidR="00EB1D96" w:rsidRPr="00FB666F" w:rsidRDefault="00696D72" w:rsidP="006E7313">
      <w:pPr>
        <w:pStyle w:val="c1"/>
        <w:shd w:val="clear" w:color="auto" w:fill="FFFFFF"/>
        <w:spacing w:before="0" w:beforeAutospacing="0" w:after="0" w:afterAutospacing="0"/>
        <w:jc w:val="both"/>
      </w:pPr>
      <w:r w:rsidRPr="0020423D">
        <w:rPr>
          <w:rStyle w:val="c0"/>
          <w:color w:val="000000"/>
        </w:rPr>
        <w:t xml:space="preserve"> «Проблемы маленького ребенка» Галины </w:t>
      </w:r>
      <w:proofErr w:type="spellStart"/>
      <w:r w:rsidRPr="0020423D">
        <w:rPr>
          <w:rStyle w:val="c0"/>
          <w:color w:val="000000"/>
        </w:rPr>
        <w:t>Мониной</w:t>
      </w:r>
      <w:proofErr w:type="spellEnd"/>
      <w:r w:rsidRPr="0020423D">
        <w:rPr>
          <w:rStyle w:val="c0"/>
          <w:color w:val="000000"/>
        </w:rPr>
        <w:t>, Елены Лютовой</w:t>
      </w:r>
      <w:r>
        <w:rPr>
          <w:rStyle w:val="c0"/>
          <w:color w:val="000000"/>
        </w:rPr>
        <w:t xml:space="preserve"> 2003 год 181 с.</w:t>
      </w:r>
    </w:p>
    <w:sectPr w:rsidR="00EB1D96" w:rsidRPr="00FB666F" w:rsidSect="003D341B">
      <w:pgSz w:w="11906" w:h="16838"/>
      <w:pgMar w:top="851"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0742"/>
    <w:multiLevelType w:val="hybridMultilevel"/>
    <w:tmpl w:val="4CA6D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CD7"/>
    <w:rsid w:val="00054346"/>
    <w:rsid w:val="00062CD7"/>
    <w:rsid w:val="00073655"/>
    <w:rsid w:val="00184E6A"/>
    <w:rsid w:val="001E77F1"/>
    <w:rsid w:val="00211342"/>
    <w:rsid w:val="003266E4"/>
    <w:rsid w:val="003806F0"/>
    <w:rsid w:val="003D341B"/>
    <w:rsid w:val="00423C36"/>
    <w:rsid w:val="004507CC"/>
    <w:rsid w:val="00451891"/>
    <w:rsid w:val="004A70D1"/>
    <w:rsid w:val="005F6EFB"/>
    <w:rsid w:val="00617DAF"/>
    <w:rsid w:val="00696D72"/>
    <w:rsid w:val="006A32CF"/>
    <w:rsid w:val="006A57B3"/>
    <w:rsid w:val="006E7313"/>
    <w:rsid w:val="007B1DC3"/>
    <w:rsid w:val="007C0116"/>
    <w:rsid w:val="00941E4E"/>
    <w:rsid w:val="009E3045"/>
    <w:rsid w:val="00AD130F"/>
    <w:rsid w:val="00B201E6"/>
    <w:rsid w:val="00B970FA"/>
    <w:rsid w:val="00C0483F"/>
    <w:rsid w:val="00C26FAC"/>
    <w:rsid w:val="00CD1C41"/>
    <w:rsid w:val="00E510B3"/>
    <w:rsid w:val="00E906C8"/>
    <w:rsid w:val="00EB1D96"/>
    <w:rsid w:val="00F15CB5"/>
    <w:rsid w:val="00FB666F"/>
    <w:rsid w:val="00FD6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9864F"/>
  <w15:chartTrackingRefBased/>
  <w15:docId w15:val="{F1F2A871-43EE-43D0-9D7E-0E5C39F8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F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2CF"/>
    <w:pPr>
      <w:ind w:left="720"/>
      <w:contextualSpacing/>
    </w:pPr>
  </w:style>
  <w:style w:type="table" w:styleId="a4">
    <w:name w:val="Table Grid"/>
    <w:basedOn w:val="a1"/>
    <w:uiPriority w:val="39"/>
    <w:rsid w:val="00EB1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696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96D72"/>
  </w:style>
  <w:style w:type="character" w:customStyle="1" w:styleId="c11">
    <w:name w:val="c11"/>
    <w:basedOn w:val="a0"/>
    <w:rsid w:val="00696D72"/>
  </w:style>
  <w:style w:type="paragraph" w:customStyle="1" w:styleId="c1">
    <w:name w:val="c1"/>
    <w:basedOn w:val="a"/>
    <w:rsid w:val="00696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96D72"/>
  </w:style>
  <w:style w:type="character" w:customStyle="1" w:styleId="c0">
    <w:name w:val="c0"/>
    <w:basedOn w:val="a0"/>
    <w:rsid w:val="00696D72"/>
  </w:style>
  <w:style w:type="character" w:customStyle="1" w:styleId="c8">
    <w:name w:val="c8"/>
    <w:basedOn w:val="a0"/>
    <w:rsid w:val="00696D72"/>
  </w:style>
  <w:style w:type="character" w:customStyle="1" w:styleId="c10">
    <w:name w:val="c10"/>
    <w:basedOn w:val="a0"/>
    <w:rsid w:val="00696D72"/>
  </w:style>
  <w:style w:type="paragraph" w:customStyle="1" w:styleId="c13">
    <w:name w:val="c13"/>
    <w:basedOn w:val="a"/>
    <w:rsid w:val="00696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D341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D34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2565</Words>
  <Characters>14623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Олеся</cp:lastModifiedBy>
  <cp:revision>3</cp:revision>
  <cp:lastPrinted>2024-02-14T15:37:00Z</cp:lastPrinted>
  <dcterms:created xsi:type="dcterms:W3CDTF">2024-01-31T09:36:00Z</dcterms:created>
  <dcterms:modified xsi:type="dcterms:W3CDTF">2024-02-14T15:39:00Z</dcterms:modified>
</cp:coreProperties>
</file>